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23C7" w14:textId="0D8CC05C" w:rsidR="007045D1" w:rsidRDefault="007045D1" w:rsidP="007045D1">
      <w:pPr>
        <w:spacing w:after="0" w:line="240" w:lineRule="auto"/>
        <w:ind w:right="-720"/>
        <w:outlineLvl w:val="0"/>
        <w:rPr>
          <w:rFonts w:ascii="Gill Sans MT" w:eastAsia="Times New Roman" w:hAnsi="Gill Sans MT" w:cs="Times New Roman"/>
          <w:color w:val="FF0000"/>
          <w:lang w:eastAsia="en-GB"/>
        </w:rPr>
      </w:pPr>
      <w:r w:rsidRPr="00157C63">
        <w:rPr>
          <w:rFonts w:ascii="Gill Sans MT" w:eastAsia="Times New Roman" w:hAnsi="Gill Sans MT" w:cs="Times New Roman"/>
          <w:lang w:eastAsia="en-GB"/>
        </w:rPr>
        <w:t xml:space="preserve">Date: </w:t>
      </w:r>
      <w:r w:rsidR="00336790">
        <w:rPr>
          <w:rFonts w:ascii="Gill Sans MT" w:eastAsia="Times New Roman" w:hAnsi="Gill Sans MT" w:cs="Times New Roman"/>
          <w:lang w:eastAsia="en-GB"/>
        </w:rPr>
        <w:t>1</w:t>
      </w:r>
      <w:r w:rsidR="00336790" w:rsidRPr="00336790">
        <w:rPr>
          <w:rFonts w:ascii="Gill Sans MT" w:eastAsia="Times New Roman" w:hAnsi="Gill Sans MT" w:cs="Times New Roman"/>
          <w:vertAlign w:val="superscript"/>
          <w:lang w:eastAsia="en-GB"/>
        </w:rPr>
        <w:t>st</w:t>
      </w:r>
      <w:r w:rsidR="00336790">
        <w:rPr>
          <w:rFonts w:ascii="Gill Sans MT" w:eastAsia="Times New Roman" w:hAnsi="Gill Sans MT" w:cs="Times New Roman"/>
          <w:lang w:eastAsia="en-GB"/>
        </w:rPr>
        <w:t xml:space="preserve"> June</w:t>
      </w:r>
      <w:r>
        <w:rPr>
          <w:rFonts w:ascii="Gill Sans MT" w:eastAsia="Times New Roman" w:hAnsi="Gill Sans MT" w:cs="Times New Roman"/>
          <w:lang w:eastAsia="en-GB"/>
        </w:rPr>
        <w:t xml:space="preserve"> 2019</w:t>
      </w:r>
      <w:r w:rsidRPr="00157C63">
        <w:rPr>
          <w:rFonts w:ascii="Gill Sans MT" w:eastAsia="Times New Roman" w:hAnsi="Gill Sans MT" w:cs="Times New Roman"/>
          <w:color w:val="FF0000"/>
          <w:lang w:eastAsia="en-GB"/>
        </w:rPr>
        <w:t>  </w:t>
      </w:r>
    </w:p>
    <w:p w14:paraId="6F94233C" w14:textId="77777777" w:rsidR="007045D1" w:rsidRPr="00157C63" w:rsidRDefault="007045D1" w:rsidP="007045D1">
      <w:pPr>
        <w:spacing w:after="0" w:line="240" w:lineRule="auto"/>
        <w:ind w:right="-720"/>
        <w:outlineLvl w:val="0"/>
        <w:rPr>
          <w:rFonts w:ascii="Gill Sans MT" w:eastAsia="Times New Roman" w:hAnsi="Gill Sans MT" w:cs="Times New Roman"/>
          <w:lang w:eastAsia="en-GB"/>
        </w:rPr>
      </w:pPr>
    </w:p>
    <w:p w14:paraId="40360B50" w14:textId="77777777" w:rsidR="007A7618" w:rsidRPr="00157C63" w:rsidRDefault="007A7618" w:rsidP="007A7618">
      <w:pPr>
        <w:spacing w:after="200" w:line="276" w:lineRule="auto"/>
        <w:contextualSpacing/>
        <w:rPr>
          <w:rFonts w:ascii="Gill Sans MT" w:eastAsia="Calibri" w:hAnsi="Gill Sans MT" w:cs="Times New Roman"/>
        </w:rPr>
      </w:pPr>
    </w:p>
    <w:p w14:paraId="6A43E076" w14:textId="49E86CDD" w:rsidR="00FB0867" w:rsidRPr="00D61028" w:rsidRDefault="00FB0867" w:rsidP="007A7618">
      <w:pPr>
        <w:spacing w:after="0" w:line="240" w:lineRule="auto"/>
        <w:ind w:right="-720"/>
        <w:jc w:val="center"/>
        <w:outlineLvl w:val="0"/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</w:pPr>
      <w:r w:rsidRPr="00D61028"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  <w:t xml:space="preserve">ISLE OF MAN POST OFFICE </w:t>
      </w:r>
      <w:r w:rsidR="00CB2186" w:rsidRPr="00D61028"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  <w:t xml:space="preserve">AND TREASURY </w:t>
      </w:r>
      <w:r w:rsidR="00692AAD" w:rsidRPr="00D61028"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  <w:t xml:space="preserve">PRESENT </w:t>
      </w:r>
      <w:r w:rsidR="007F7C8B" w:rsidRPr="00D61028"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  <w:t xml:space="preserve">STEVE HISLOP 120MPH ANNIVERSARY </w:t>
      </w:r>
      <w:r w:rsidR="00692AAD" w:rsidRPr="00D61028"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  <w:t>COIN</w:t>
      </w:r>
      <w:r w:rsidR="007F7C8B" w:rsidRPr="00D61028"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  <w:t xml:space="preserve"> TO </w:t>
      </w:r>
      <w:r w:rsidR="00A6408D" w:rsidRPr="00D61028">
        <w:rPr>
          <w:rFonts w:ascii="Gill Sans MT" w:eastAsia="ヒラギノ角ゴ Pro W3" w:hAnsi="Gill Sans MT" w:cs="Times New Roman"/>
          <w:b/>
          <w:color w:val="000000"/>
          <w:sz w:val="32"/>
          <w:szCs w:val="32"/>
          <w:lang w:val="en-US" w:eastAsia="en-GB"/>
        </w:rPr>
        <w:t>THE HISLOP FAMILY</w:t>
      </w:r>
    </w:p>
    <w:p w14:paraId="20D6D20D" w14:textId="1CDD1309" w:rsidR="00FB0867" w:rsidRDefault="00FB0867" w:rsidP="007A7618">
      <w:pPr>
        <w:spacing w:after="0" w:line="240" w:lineRule="auto"/>
        <w:ind w:right="-720"/>
        <w:jc w:val="center"/>
        <w:outlineLvl w:val="0"/>
        <w:rPr>
          <w:rFonts w:ascii="Gill Sans MT" w:eastAsia="ヒラギノ角ゴ Pro W3" w:hAnsi="Gill Sans MT" w:cs="Times New Roman"/>
          <w:b/>
          <w:color w:val="000000"/>
          <w:sz w:val="36"/>
          <w:szCs w:val="36"/>
          <w:lang w:val="en-US" w:eastAsia="en-GB"/>
        </w:rPr>
      </w:pPr>
    </w:p>
    <w:p w14:paraId="2E5A8832" w14:textId="4CDAEFFF" w:rsidR="00FB0867" w:rsidRPr="007A7618" w:rsidRDefault="00A2416A" w:rsidP="007A7618">
      <w:pPr>
        <w:spacing w:after="0" w:line="240" w:lineRule="auto"/>
        <w:ind w:right="-720"/>
        <w:jc w:val="center"/>
        <w:outlineLvl w:val="0"/>
        <w:rPr>
          <w:rFonts w:ascii="Gill Sans MT" w:eastAsia="ヒラギノ角ゴ Pro W3" w:hAnsi="Gill Sans MT" w:cs="Times New Roman"/>
          <w:b/>
          <w:color w:val="000000"/>
          <w:sz w:val="36"/>
          <w:szCs w:val="36"/>
          <w:lang w:val="en-US" w:eastAsia="en-GB"/>
        </w:rPr>
      </w:pPr>
      <w:r>
        <w:rPr>
          <w:rFonts w:ascii="Gill Sans MT" w:eastAsia="ヒラギノ角ゴ Pro W3" w:hAnsi="Gill Sans MT" w:cs="Times New Roman"/>
          <w:b/>
          <w:noProof/>
          <w:color w:val="000000"/>
          <w:sz w:val="36"/>
          <w:szCs w:val="36"/>
          <w:lang w:eastAsia="en-GB"/>
        </w:rPr>
        <w:drawing>
          <wp:inline distT="0" distB="0" distL="0" distR="0" wp14:anchorId="0635F95C" wp14:editId="73D63F57">
            <wp:extent cx="4305300" cy="289411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77J7812_re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174" cy="2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B639B" w14:textId="77777777" w:rsidR="007A7618" w:rsidRPr="00157C63" w:rsidRDefault="007A7618" w:rsidP="007045D1">
      <w:pPr>
        <w:spacing w:after="0" w:line="240" w:lineRule="auto"/>
        <w:ind w:right="-720"/>
        <w:outlineLvl w:val="0"/>
        <w:rPr>
          <w:rFonts w:ascii="Gill Sans MT" w:eastAsia="Times New Roman" w:hAnsi="Gill Sans MT" w:cs="Times New Roman"/>
          <w:lang w:eastAsia="en-GB"/>
        </w:rPr>
      </w:pPr>
    </w:p>
    <w:p w14:paraId="3F11BB49" w14:textId="4019AA1C" w:rsidR="007A7618" w:rsidRPr="007A7618" w:rsidRDefault="007F7C8B" w:rsidP="007A7618">
      <w:pPr>
        <w:spacing w:after="0" w:line="240" w:lineRule="auto"/>
        <w:rPr>
          <w:rFonts w:ascii="Gill Sans MT" w:eastAsia="Times" w:hAnsi="Gill Sans MT" w:cstheme="minorHAnsi"/>
          <w:b/>
          <w:color w:val="000000" w:themeColor="text1"/>
          <w:lang w:eastAsia="en-GB"/>
        </w:rPr>
      </w:pPr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IOMPO Stamps &amp; Coins, in conjunction with </w:t>
      </w:r>
      <w:r w:rsidR="00A6408D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the Isle of Man </w:t>
      </w:r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Treasury and Tower Mint Ltd, were delighted to present </w:t>
      </w:r>
      <w:r w:rsidR="00A6408D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the </w:t>
      </w:r>
      <w:proofErr w:type="spellStart"/>
      <w:r w:rsidR="00A6408D">
        <w:rPr>
          <w:rFonts w:ascii="Gill Sans MT" w:eastAsia="Times" w:hAnsi="Gill Sans MT" w:cstheme="minorHAnsi"/>
          <w:b/>
          <w:color w:val="000000" w:themeColor="text1"/>
          <w:lang w:eastAsia="en-GB"/>
        </w:rPr>
        <w:t>Hislop</w:t>
      </w:r>
      <w:proofErr w:type="spellEnd"/>
      <w:r w:rsidR="00A6408D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family, </w:t>
      </w:r>
      <w:r w:rsidR="00864648">
        <w:rPr>
          <w:rFonts w:ascii="Gill Sans MT" w:eastAsia="Times" w:hAnsi="Gill Sans MT" w:cstheme="minorHAnsi"/>
          <w:b/>
          <w:color w:val="000000" w:themeColor="text1"/>
          <w:lang w:eastAsia="en-GB"/>
        </w:rPr>
        <w:t>re</w:t>
      </w:r>
      <w:r w:rsidR="00A6408D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presented by </w:t>
      </w:r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Connor </w:t>
      </w:r>
      <w:proofErr w:type="spellStart"/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>Hislop</w:t>
      </w:r>
      <w:proofErr w:type="spellEnd"/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(son)</w:t>
      </w:r>
      <w:r w:rsidR="00A6408D">
        <w:rPr>
          <w:rFonts w:ascii="Gill Sans MT" w:eastAsia="Times" w:hAnsi="Gill Sans MT" w:cstheme="minorHAnsi"/>
          <w:b/>
          <w:color w:val="000000" w:themeColor="text1"/>
          <w:lang w:eastAsia="en-GB"/>
        </w:rPr>
        <w:t>,</w:t>
      </w:r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with</w:t>
      </w:r>
      <w:r w:rsidR="00395A5F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three special limited edition Coin &amp; Stamp packs in celebration of the 30</w:t>
      </w:r>
      <w:r w:rsidR="00395A5F" w:rsidRPr="00395A5F">
        <w:rPr>
          <w:rFonts w:ascii="Gill Sans MT" w:eastAsia="Times" w:hAnsi="Gill Sans MT" w:cstheme="minorHAnsi"/>
          <w:b/>
          <w:color w:val="000000" w:themeColor="text1"/>
          <w:vertAlign w:val="superscript"/>
          <w:lang w:eastAsia="en-GB"/>
        </w:rPr>
        <w:t>th</w:t>
      </w:r>
      <w:r w:rsidR="00395A5F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anniversary of </w:t>
      </w:r>
      <w:proofErr w:type="spellStart"/>
      <w:r w:rsidR="00395A5F">
        <w:rPr>
          <w:rFonts w:ascii="Gill Sans MT" w:eastAsia="Times" w:hAnsi="Gill Sans MT" w:cstheme="minorHAnsi"/>
          <w:b/>
          <w:color w:val="000000" w:themeColor="text1"/>
          <w:lang w:eastAsia="en-GB"/>
        </w:rPr>
        <w:t>Hizzy’s</w:t>
      </w:r>
      <w:proofErr w:type="spellEnd"/>
      <w:r w:rsidR="00395A5F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</w:t>
      </w:r>
      <w:r w:rsidR="00CE0106">
        <w:rPr>
          <w:rFonts w:ascii="Gill Sans MT" w:eastAsia="Times" w:hAnsi="Gill Sans MT" w:cstheme="minorHAnsi"/>
          <w:b/>
          <w:color w:val="000000" w:themeColor="text1"/>
          <w:lang w:eastAsia="en-GB"/>
        </w:rPr>
        <w:t>record-breaking</w:t>
      </w:r>
      <w:r w:rsidR="00395A5F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</w:t>
      </w:r>
      <w:r w:rsidR="00141A23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120mph </w:t>
      </w:r>
      <w:r w:rsidR="00395A5F">
        <w:rPr>
          <w:rFonts w:ascii="Gill Sans MT" w:eastAsia="Times" w:hAnsi="Gill Sans MT" w:cstheme="minorHAnsi"/>
          <w:b/>
          <w:color w:val="000000" w:themeColor="text1"/>
          <w:lang w:eastAsia="en-GB"/>
        </w:rPr>
        <w:t>TT</w:t>
      </w:r>
      <w:r w:rsidR="00141A23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lap. </w:t>
      </w:r>
      <w:r w:rsidR="00395A5F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</w:t>
      </w:r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 </w:t>
      </w:r>
    </w:p>
    <w:p w14:paraId="1C06770C" w14:textId="77777777" w:rsidR="007A7618" w:rsidRDefault="007A7618" w:rsidP="007A7618">
      <w:pPr>
        <w:spacing w:after="0" w:line="256" w:lineRule="auto"/>
        <w:rPr>
          <w:rFonts w:ascii="Gill Sans MT" w:hAnsi="Gill Sans MT"/>
          <w:b/>
        </w:rPr>
      </w:pPr>
    </w:p>
    <w:p w14:paraId="5754943D" w14:textId="746D2B1F" w:rsidR="007A7618" w:rsidRDefault="00141A23" w:rsidP="00CE0106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eastAsia="Times" w:cstheme="minorHAnsi"/>
          <w:color w:val="000000" w:themeColor="text1"/>
          <w:lang w:eastAsia="en-GB"/>
        </w:rPr>
        <w:t xml:space="preserve">To honour Steve </w:t>
      </w:r>
      <w:proofErr w:type="spellStart"/>
      <w:r>
        <w:rPr>
          <w:rFonts w:eastAsia="Times" w:cstheme="minorHAnsi"/>
          <w:color w:val="000000" w:themeColor="text1"/>
          <w:lang w:eastAsia="en-GB"/>
        </w:rPr>
        <w:t>Hislop’s</w:t>
      </w:r>
      <w:proofErr w:type="spellEnd"/>
      <w:r>
        <w:rPr>
          <w:rFonts w:eastAsia="Times" w:cstheme="minorHAnsi"/>
          <w:color w:val="000000" w:themeColor="text1"/>
          <w:lang w:eastAsia="en-GB"/>
        </w:rPr>
        <w:t xml:space="preserve"> achievement 30 years ago, </w:t>
      </w:r>
      <w:r w:rsidR="00A6408D">
        <w:rPr>
          <w:rFonts w:eastAsia="Times" w:cstheme="minorHAnsi"/>
          <w:color w:val="000000" w:themeColor="text1"/>
          <w:lang w:eastAsia="en-GB"/>
        </w:rPr>
        <w:t xml:space="preserve">Connor </w:t>
      </w:r>
      <w:proofErr w:type="spellStart"/>
      <w:r w:rsidR="00A6408D">
        <w:rPr>
          <w:rFonts w:eastAsia="Times" w:cstheme="minorHAnsi"/>
          <w:color w:val="000000" w:themeColor="text1"/>
          <w:lang w:eastAsia="en-GB"/>
        </w:rPr>
        <w:t>Hislop</w:t>
      </w:r>
      <w:proofErr w:type="spellEnd"/>
      <w:r w:rsidR="00D910E4">
        <w:rPr>
          <w:rFonts w:eastAsia="Times" w:cstheme="minorHAnsi"/>
          <w:color w:val="000000" w:themeColor="text1"/>
          <w:lang w:eastAsia="en-GB"/>
        </w:rPr>
        <w:t>,</w:t>
      </w:r>
      <w:r>
        <w:rPr>
          <w:rFonts w:eastAsia="Times" w:cstheme="minorHAnsi"/>
          <w:color w:val="000000" w:themeColor="text1"/>
          <w:lang w:eastAsia="en-GB"/>
        </w:rPr>
        <w:t xml:space="preserve"> </w:t>
      </w:r>
      <w:r w:rsidR="00D910E4">
        <w:rPr>
          <w:rFonts w:eastAsia="Times" w:cstheme="minorHAnsi"/>
          <w:color w:val="000000" w:themeColor="text1"/>
          <w:lang w:eastAsia="en-GB"/>
        </w:rPr>
        <w:t xml:space="preserve">representative for the family, </w:t>
      </w:r>
      <w:r>
        <w:rPr>
          <w:rFonts w:eastAsia="Times" w:cstheme="minorHAnsi"/>
          <w:color w:val="000000" w:themeColor="text1"/>
          <w:lang w:eastAsia="en-GB"/>
        </w:rPr>
        <w:t>w</w:t>
      </w:r>
      <w:r w:rsidR="00A6408D">
        <w:rPr>
          <w:rFonts w:eastAsia="Times" w:cstheme="minorHAnsi"/>
          <w:color w:val="000000" w:themeColor="text1"/>
          <w:lang w:eastAsia="en-GB"/>
        </w:rPr>
        <w:t>as</w:t>
      </w:r>
      <w:r>
        <w:rPr>
          <w:rFonts w:eastAsia="Times" w:cstheme="minorHAnsi"/>
          <w:color w:val="000000" w:themeColor="text1"/>
          <w:lang w:eastAsia="en-GB"/>
        </w:rPr>
        <w:t xml:space="preserve"> presented with 3 very special numbered versions of the commemorative Coin &amp; Stamp pack</w:t>
      </w:r>
      <w:r w:rsidR="00CE0106">
        <w:rPr>
          <w:rFonts w:eastAsia="Times" w:cstheme="minorHAnsi"/>
          <w:color w:val="000000" w:themeColor="text1"/>
          <w:lang w:eastAsia="en-GB"/>
        </w:rPr>
        <w:t>: N</w:t>
      </w:r>
      <w:r>
        <w:rPr>
          <w:rFonts w:eastAsia="Times" w:cstheme="minorHAnsi"/>
          <w:color w:val="000000" w:themeColor="text1"/>
          <w:lang w:eastAsia="en-GB"/>
        </w:rPr>
        <w:t xml:space="preserve">umber 11 to mark his eleven TT wins, number 19 </w:t>
      </w:r>
      <w:r w:rsidR="00FE373A">
        <w:rPr>
          <w:rFonts w:eastAsia="Times" w:cstheme="minorHAnsi"/>
          <w:color w:val="000000" w:themeColor="text1"/>
          <w:lang w:eastAsia="en-GB"/>
        </w:rPr>
        <w:t xml:space="preserve">– the number he raced with in the legendary Senior TT race of 1992 </w:t>
      </w:r>
      <w:r>
        <w:rPr>
          <w:rFonts w:eastAsia="Times" w:cstheme="minorHAnsi"/>
          <w:color w:val="000000" w:themeColor="text1"/>
          <w:lang w:eastAsia="en-GB"/>
        </w:rPr>
        <w:t>to mark his victory</w:t>
      </w:r>
      <w:r w:rsidR="00F648E7">
        <w:rPr>
          <w:rFonts w:eastAsia="Times" w:cstheme="minorHAnsi"/>
          <w:color w:val="000000" w:themeColor="text1"/>
          <w:lang w:eastAsia="en-GB"/>
        </w:rPr>
        <w:t xml:space="preserve"> </w:t>
      </w:r>
      <w:r w:rsidR="00CE0106">
        <w:rPr>
          <w:rFonts w:eastAsia="Times" w:cstheme="minorHAnsi"/>
          <w:color w:val="000000" w:themeColor="text1"/>
          <w:lang w:eastAsia="en-GB"/>
        </w:rPr>
        <w:t xml:space="preserve">and number 120 to mark </w:t>
      </w:r>
      <w:r w:rsidR="00F648E7">
        <w:rPr>
          <w:rFonts w:eastAsia="Times" w:cstheme="minorHAnsi"/>
          <w:color w:val="000000" w:themeColor="text1"/>
          <w:lang w:eastAsia="en-GB"/>
        </w:rPr>
        <w:t>the occasion</w:t>
      </w:r>
      <w:r w:rsidR="00CE0106">
        <w:rPr>
          <w:rFonts w:eastAsia="Times" w:cstheme="minorHAnsi"/>
          <w:color w:val="000000" w:themeColor="text1"/>
          <w:lang w:eastAsia="en-GB"/>
        </w:rPr>
        <w:t xml:space="preserve"> he broke the </w:t>
      </w:r>
      <w:r w:rsidR="007A7618" w:rsidRPr="007A7618">
        <w:rPr>
          <w:rFonts w:eastAsia="Times" w:cstheme="minorHAnsi"/>
          <w:color w:val="000000" w:themeColor="text1"/>
          <w:lang w:eastAsia="en-GB"/>
        </w:rPr>
        <w:t>120mph barrier</w:t>
      </w:r>
      <w:r w:rsidR="007A7618">
        <w:rPr>
          <w:rFonts w:eastAsia="Times" w:cstheme="minorHAnsi"/>
          <w:color w:val="000000" w:themeColor="text1"/>
          <w:lang w:eastAsia="en-GB"/>
        </w:rPr>
        <w:t xml:space="preserve"> around the world-famous course</w:t>
      </w:r>
      <w:r w:rsidR="00CE0106">
        <w:rPr>
          <w:rFonts w:eastAsia="Times" w:cstheme="minorHAnsi"/>
          <w:color w:val="000000" w:themeColor="text1"/>
          <w:lang w:eastAsia="en-GB"/>
        </w:rPr>
        <w:t xml:space="preserve">. </w:t>
      </w:r>
    </w:p>
    <w:p w14:paraId="0D653510" w14:textId="77777777" w:rsidR="007A7618" w:rsidRPr="007A7618" w:rsidRDefault="007A7618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1396C86D" w14:textId="525C1950" w:rsidR="00DF42F9" w:rsidRDefault="00CE0106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eastAsia="Times" w:cstheme="minorHAnsi"/>
          <w:color w:val="000000" w:themeColor="text1"/>
          <w:lang w:eastAsia="en-GB"/>
        </w:rPr>
        <w:t xml:space="preserve">Celebrating this momentous occasion </w:t>
      </w:r>
      <w:r w:rsidR="00DF42F9">
        <w:rPr>
          <w:rFonts w:eastAsia="Times" w:cstheme="minorHAnsi"/>
          <w:color w:val="000000" w:themeColor="text1"/>
          <w:lang w:eastAsia="en-GB"/>
        </w:rPr>
        <w:t xml:space="preserve">at the Steve </w:t>
      </w:r>
      <w:proofErr w:type="spellStart"/>
      <w:r w:rsidR="00DF42F9">
        <w:rPr>
          <w:rFonts w:eastAsia="Times" w:cstheme="minorHAnsi"/>
          <w:color w:val="000000" w:themeColor="text1"/>
          <w:lang w:eastAsia="en-GB"/>
        </w:rPr>
        <w:t>Hislop</w:t>
      </w:r>
      <w:proofErr w:type="spellEnd"/>
      <w:r w:rsidR="00DF42F9">
        <w:rPr>
          <w:rFonts w:eastAsia="Times" w:cstheme="minorHAnsi"/>
          <w:color w:val="000000" w:themeColor="text1"/>
          <w:lang w:eastAsia="en-GB"/>
        </w:rPr>
        <w:t xml:space="preserve"> Memorial on </w:t>
      </w:r>
      <w:proofErr w:type="spellStart"/>
      <w:r w:rsidR="00DF42F9">
        <w:rPr>
          <w:rFonts w:eastAsia="Times" w:cstheme="minorHAnsi"/>
          <w:color w:val="000000" w:themeColor="text1"/>
          <w:lang w:eastAsia="en-GB"/>
        </w:rPr>
        <w:t>Onchan</w:t>
      </w:r>
      <w:proofErr w:type="spellEnd"/>
      <w:r w:rsidR="00DF42F9">
        <w:rPr>
          <w:rFonts w:eastAsia="Times" w:cstheme="minorHAnsi"/>
          <w:color w:val="000000" w:themeColor="text1"/>
          <w:lang w:eastAsia="en-GB"/>
        </w:rPr>
        <w:t xml:space="preserve"> Head </w:t>
      </w:r>
      <w:r>
        <w:rPr>
          <w:rFonts w:eastAsia="Times" w:cstheme="minorHAnsi"/>
          <w:color w:val="000000" w:themeColor="text1"/>
          <w:lang w:eastAsia="en-GB"/>
        </w:rPr>
        <w:t xml:space="preserve">with </w:t>
      </w:r>
      <w:r w:rsidR="00A6408D">
        <w:rPr>
          <w:rFonts w:eastAsia="Times" w:cstheme="minorHAnsi"/>
          <w:color w:val="000000" w:themeColor="text1"/>
          <w:lang w:eastAsia="en-GB"/>
        </w:rPr>
        <w:t xml:space="preserve">the family </w:t>
      </w:r>
      <w:r>
        <w:rPr>
          <w:rFonts w:eastAsia="Times" w:cstheme="minorHAnsi"/>
          <w:color w:val="000000" w:themeColor="text1"/>
          <w:lang w:eastAsia="en-GB"/>
        </w:rPr>
        <w:t>were Maxine Cannon (G</w:t>
      </w:r>
      <w:r w:rsidR="00E84196">
        <w:rPr>
          <w:rFonts w:eastAsia="Times" w:cstheme="minorHAnsi"/>
          <w:color w:val="000000" w:themeColor="text1"/>
          <w:lang w:eastAsia="en-GB"/>
        </w:rPr>
        <w:t xml:space="preserve">eneral </w:t>
      </w:r>
      <w:r>
        <w:rPr>
          <w:rFonts w:eastAsia="Times" w:cstheme="minorHAnsi"/>
          <w:color w:val="000000" w:themeColor="text1"/>
          <w:lang w:eastAsia="en-GB"/>
        </w:rPr>
        <w:t>M</w:t>
      </w:r>
      <w:r w:rsidR="00E84196">
        <w:rPr>
          <w:rFonts w:eastAsia="Times" w:cstheme="minorHAnsi"/>
          <w:color w:val="000000" w:themeColor="text1"/>
          <w:lang w:eastAsia="en-GB"/>
        </w:rPr>
        <w:t>anager</w:t>
      </w:r>
      <w:r>
        <w:rPr>
          <w:rFonts w:eastAsia="Times" w:cstheme="minorHAnsi"/>
          <w:color w:val="000000" w:themeColor="text1"/>
          <w:lang w:eastAsia="en-GB"/>
        </w:rPr>
        <w:t xml:space="preserve"> Stamps &amp; Coins</w:t>
      </w:r>
      <w:r w:rsidR="00A6408D">
        <w:rPr>
          <w:rFonts w:eastAsia="Times" w:cstheme="minorHAnsi"/>
          <w:color w:val="000000" w:themeColor="text1"/>
          <w:lang w:eastAsia="en-GB"/>
        </w:rPr>
        <w:t>)</w:t>
      </w:r>
      <w:r>
        <w:rPr>
          <w:rFonts w:eastAsia="Times" w:cstheme="minorHAnsi"/>
          <w:color w:val="000000" w:themeColor="text1"/>
          <w:lang w:eastAsia="en-GB"/>
        </w:rPr>
        <w:t xml:space="preserve">, Babs </w:t>
      </w:r>
      <w:proofErr w:type="spellStart"/>
      <w:r>
        <w:rPr>
          <w:rFonts w:eastAsia="Times" w:cstheme="minorHAnsi"/>
          <w:color w:val="000000" w:themeColor="text1"/>
          <w:lang w:eastAsia="en-GB"/>
        </w:rPr>
        <w:t>Cowley</w:t>
      </w:r>
      <w:proofErr w:type="spellEnd"/>
      <w:r>
        <w:rPr>
          <w:rFonts w:eastAsia="Times" w:cstheme="minorHAnsi"/>
          <w:color w:val="000000" w:themeColor="text1"/>
          <w:lang w:eastAsia="en-GB"/>
        </w:rPr>
        <w:t xml:space="preserve"> (Senior Accountant </w:t>
      </w:r>
      <w:r w:rsidR="00E84196">
        <w:rPr>
          <w:rFonts w:eastAsia="Times" w:cstheme="minorHAnsi"/>
          <w:color w:val="000000" w:themeColor="text1"/>
          <w:lang w:eastAsia="en-GB"/>
        </w:rPr>
        <w:t xml:space="preserve">Isle of Man </w:t>
      </w:r>
      <w:r w:rsidR="00864648">
        <w:rPr>
          <w:rFonts w:eastAsia="Times" w:cstheme="minorHAnsi"/>
          <w:color w:val="000000" w:themeColor="text1"/>
          <w:lang w:eastAsia="en-GB"/>
        </w:rPr>
        <w:t xml:space="preserve">Treasury), Paul Quayle </w:t>
      </w:r>
      <w:r>
        <w:rPr>
          <w:rFonts w:eastAsia="Times" w:cstheme="minorHAnsi"/>
          <w:color w:val="000000" w:themeColor="text1"/>
          <w:lang w:eastAsia="en-GB"/>
        </w:rPr>
        <w:t>and Bill Snelling (</w:t>
      </w:r>
      <w:proofErr w:type="spellStart"/>
      <w:r w:rsidR="00DF42F9">
        <w:rPr>
          <w:rFonts w:eastAsia="Times" w:cstheme="minorHAnsi"/>
          <w:color w:val="000000" w:themeColor="text1"/>
          <w:lang w:eastAsia="en-GB"/>
        </w:rPr>
        <w:t>FoTTofinders</w:t>
      </w:r>
      <w:proofErr w:type="spellEnd"/>
      <w:r w:rsidR="00E84196">
        <w:rPr>
          <w:rFonts w:eastAsia="Times" w:cstheme="minorHAnsi"/>
          <w:color w:val="000000" w:themeColor="text1"/>
          <w:lang w:eastAsia="en-GB"/>
        </w:rPr>
        <w:t xml:space="preserve"> and author of the </w:t>
      </w:r>
      <w:r w:rsidR="00864648">
        <w:rPr>
          <w:rFonts w:eastAsia="Times" w:cstheme="minorHAnsi"/>
          <w:color w:val="000000" w:themeColor="text1"/>
          <w:lang w:eastAsia="en-GB"/>
        </w:rPr>
        <w:t>collection</w:t>
      </w:r>
      <w:r w:rsidR="00E84196">
        <w:rPr>
          <w:rFonts w:eastAsia="Times" w:cstheme="minorHAnsi"/>
          <w:color w:val="000000" w:themeColor="text1"/>
          <w:lang w:eastAsia="en-GB"/>
        </w:rPr>
        <w:t xml:space="preserve"> text</w:t>
      </w:r>
      <w:r w:rsidR="00DF42F9">
        <w:rPr>
          <w:rFonts w:eastAsia="Times" w:cstheme="minorHAnsi"/>
          <w:color w:val="000000" w:themeColor="text1"/>
          <w:lang w:eastAsia="en-GB"/>
        </w:rPr>
        <w:t xml:space="preserve">). </w:t>
      </w:r>
      <w:r w:rsidR="00E84196">
        <w:rPr>
          <w:rFonts w:eastAsia="Times" w:cstheme="minorHAnsi"/>
          <w:color w:val="000000" w:themeColor="text1"/>
          <w:lang w:eastAsia="en-GB"/>
        </w:rPr>
        <w:t xml:space="preserve"> </w:t>
      </w:r>
    </w:p>
    <w:p w14:paraId="30530830" w14:textId="77777777" w:rsidR="00DF42F9" w:rsidRDefault="00DF42F9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63192FE1" w14:textId="77777777" w:rsidR="00A1664C" w:rsidRDefault="00A1664C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6EFA3B76" w14:textId="5FD2D068" w:rsidR="00A1664C" w:rsidRDefault="00A1664C" w:rsidP="00A1664C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eastAsia="Times" w:cstheme="minorHAnsi"/>
          <w:color w:val="000000" w:themeColor="text1"/>
          <w:lang w:eastAsia="en-GB"/>
        </w:rPr>
        <w:lastRenderedPageBreak/>
        <w:t xml:space="preserve">The commemorative Coin &amp; Stamp </w:t>
      </w:r>
      <w:r w:rsidR="00D910E4">
        <w:rPr>
          <w:rFonts w:eastAsia="Times" w:cstheme="minorHAnsi"/>
          <w:color w:val="000000" w:themeColor="text1"/>
          <w:lang w:eastAsia="en-GB"/>
        </w:rPr>
        <w:t>gift pack</w:t>
      </w:r>
      <w:r>
        <w:rPr>
          <w:rFonts w:eastAsia="Times" w:cstheme="minorHAnsi"/>
          <w:color w:val="000000" w:themeColor="text1"/>
          <w:lang w:eastAsia="en-GB"/>
        </w:rPr>
        <w:t xml:space="preserve"> is limited to just 1000 units</w:t>
      </w:r>
      <w:r w:rsidR="00035D4A">
        <w:rPr>
          <w:rFonts w:eastAsia="Times" w:cstheme="minorHAnsi"/>
          <w:color w:val="000000" w:themeColor="text1"/>
          <w:lang w:eastAsia="en-GB"/>
        </w:rPr>
        <w:t xml:space="preserve"> and features both £2.00 coins and a stamp with a special </w:t>
      </w:r>
      <w:r w:rsidR="00C81A19">
        <w:rPr>
          <w:rFonts w:eastAsia="Times" w:cstheme="minorHAnsi"/>
          <w:color w:val="000000" w:themeColor="text1"/>
          <w:lang w:eastAsia="en-GB"/>
        </w:rPr>
        <w:t>3</w:t>
      </w:r>
      <w:r w:rsidR="00035D4A">
        <w:rPr>
          <w:rFonts w:eastAsia="Times" w:cstheme="minorHAnsi"/>
          <w:color w:val="000000" w:themeColor="text1"/>
          <w:lang w:eastAsia="en-GB"/>
        </w:rPr>
        <w:t>0</w:t>
      </w:r>
      <w:r w:rsidR="00035D4A" w:rsidRPr="00035D4A">
        <w:rPr>
          <w:rFonts w:eastAsia="Times" w:cstheme="minorHAnsi"/>
          <w:color w:val="000000" w:themeColor="text1"/>
          <w:vertAlign w:val="superscript"/>
          <w:lang w:eastAsia="en-GB"/>
        </w:rPr>
        <w:t>th</w:t>
      </w:r>
      <w:r w:rsidR="00035D4A">
        <w:rPr>
          <w:rFonts w:eastAsia="Times" w:cstheme="minorHAnsi"/>
          <w:color w:val="000000" w:themeColor="text1"/>
          <w:lang w:eastAsia="en-GB"/>
        </w:rPr>
        <w:t xml:space="preserve"> anniversary </w:t>
      </w:r>
      <w:r w:rsidR="00D910E4">
        <w:rPr>
          <w:rFonts w:eastAsia="Times" w:cstheme="minorHAnsi"/>
          <w:color w:val="000000" w:themeColor="text1"/>
          <w:lang w:eastAsia="en-GB"/>
        </w:rPr>
        <w:t>postmark</w:t>
      </w:r>
      <w:r w:rsidR="00C81A19">
        <w:rPr>
          <w:rFonts w:eastAsia="Times" w:cstheme="minorHAnsi"/>
          <w:color w:val="000000" w:themeColor="text1"/>
          <w:lang w:eastAsia="en-GB"/>
        </w:rPr>
        <w:t xml:space="preserve"> date June 3</w:t>
      </w:r>
      <w:r w:rsidR="00C81A19" w:rsidRPr="00C81A19">
        <w:rPr>
          <w:rFonts w:eastAsia="Times" w:cstheme="minorHAnsi"/>
          <w:color w:val="000000" w:themeColor="text1"/>
          <w:vertAlign w:val="superscript"/>
          <w:lang w:eastAsia="en-GB"/>
        </w:rPr>
        <w:t>rd</w:t>
      </w:r>
      <w:r w:rsidR="00C81A19">
        <w:rPr>
          <w:rFonts w:eastAsia="Times" w:cstheme="minorHAnsi"/>
          <w:color w:val="000000" w:themeColor="text1"/>
          <w:lang w:eastAsia="en-GB"/>
        </w:rPr>
        <w:t xml:space="preserve"> 2019</w:t>
      </w:r>
      <w:r w:rsidR="00D910E4">
        <w:rPr>
          <w:rFonts w:eastAsia="Times" w:cstheme="minorHAnsi"/>
          <w:color w:val="000000" w:themeColor="text1"/>
          <w:lang w:eastAsia="en-GB"/>
        </w:rPr>
        <w:t>.</w:t>
      </w:r>
      <w:r>
        <w:rPr>
          <w:rFonts w:eastAsia="Times" w:cstheme="minorHAnsi"/>
          <w:color w:val="000000" w:themeColor="text1"/>
          <w:lang w:eastAsia="en-GB"/>
        </w:rPr>
        <w:t xml:space="preserve"> The Set of two brand new £2 Coins </w:t>
      </w:r>
      <w:r w:rsidR="00035D4A">
        <w:rPr>
          <w:rFonts w:eastAsia="Times" w:cstheme="minorHAnsi"/>
          <w:color w:val="000000" w:themeColor="text1"/>
          <w:lang w:eastAsia="en-GB"/>
        </w:rPr>
        <w:t xml:space="preserve">are available in a gift wallet and have </w:t>
      </w:r>
      <w:r>
        <w:rPr>
          <w:rFonts w:eastAsia="Times" w:cstheme="minorHAnsi"/>
          <w:color w:val="000000" w:themeColor="text1"/>
          <w:lang w:eastAsia="en-GB"/>
        </w:rPr>
        <w:t xml:space="preserve">generated a very keen interest already from </w:t>
      </w:r>
      <w:r w:rsidR="00864648">
        <w:rPr>
          <w:rFonts w:eastAsia="Times" w:cstheme="minorHAnsi"/>
          <w:color w:val="000000" w:themeColor="text1"/>
          <w:lang w:eastAsia="en-GB"/>
        </w:rPr>
        <w:t>TT fans around the world</w:t>
      </w:r>
      <w:r w:rsidR="00D910E4">
        <w:rPr>
          <w:rFonts w:eastAsia="Times" w:cstheme="minorHAnsi"/>
          <w:color w:val="000000" w:themeColor="text1"/>
          <w:lang w:eastAsia="en-GB"/>
        </w:rPr>
        <w:t xml:space="preserve">. </w:t>
      </w:r>
    </w:p>
    <w:p w14:paraId="6CD36B38" w14:textId="05C53D7B" w:rsidR="00864648" w:rsidRDefault="00864648" w:rsidP="00A1664C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7AD44E27" w14:textId="4B6E012E" w:rsidR="00864648" w:rsidRDefault="00864648" w:rsidP="00A1664C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eastAsia="Times" w:cstheme="minorHAnsi"/>
          <w:color w:val="000000" w:themeColor="text1"/>
          <w:lang w:eastAsia="en-GB"/>
        </w:rPr>
        <w:t>The enlarged replica boards of the two</w:t>
      </w:r>
      <w:r w:rsidR="00035D4A">
        <w:rPr>
          <w:rFonts w:eastAsia="Times" w:cstheme="minorHAnsi"/>
          <w:color w:val="000000" w:themeColor="text1"/>
          <w:lang w:eastAsia="en-GB"/>
        </w:rPr>
        <w:t xml:space="preserve"> coins</w:t>
      </w:r>
      <w:r>
        <w:rPr>
          <w:rFonts w:eastAsia="Times" w:cstheme="minorHAnsi"/>
          <w:color w:val="000000" w:themeColor="text1"/>
          <w:lang w:eastAsia="en-GB"/>
        </w:rPr>
        <w:t xml:space="preserve"> will be auctioned </w:t>
      </w:r>
      <w:r w:rsidR="00035D4A">
        <w:rPr>
          <w:rFonts w:eastAsia="Times" w:cstheme="minorHAnsi"/>
          <w:color w:val="000000" w:themeColor="text1"/>
          <w:lang w:eastAsia="en-GB"/>
        </w:rPr>
        <w:t xml:space="preserve">after this year’s TT Festival </w:t>
      </w:r>
      <w:r>
        <w:rPr>
          <w:rFonts w:eastAsia="Times" w:cstheme="minorHAnsi"/>
          <w:color w:val="000000" w:themeColor="text1"/>
          <w:lang w:eastAsia="en-GB"/>
        </w:rPr>
        <w:t>to raise funds for the T</w:t>
      </w:r>
      <w:r w:rsidR="00035D4A">
        <w:rPr>
          <w:rFonts w:eastAsia="Times" w:cstheme="minorHAnsi"/>
          <w:color w:val="000000" w:themeColor="text1"/>
          <w:lang w:eastAsia="en-GB"/>
        </w:rPr>
        <w:t>.</w:t>
      </w:r>
      <w:r>
        <w:rPr>
          <w:rFonts w:eastAsia="Times" w:cstheme="minorHAnsi"/>
          <w:color w:val="000000" w:themeColor="text1"/>
          <w:lang w:eastAsia="en-GB"/>
        </w:rPr>
        <w:t>T</w:t>
      </w:r>
      <w:r w:rsidR="00035D4A">
        <w:rPr>
          <w:rFonts w:eastAsia="Times" w:cstheme="minorHAnsi"/>
          <w:color w:val="000000" w:themeColor="text1"/>
          <w:lang w:eastAsia="en-GB"/>
        </w:rPr>
        <w:t>.</w:t>
      </w:r>
      <w:r>
        <w:rPr>
          <w:rFonts w:eastAsia="Times" w:cstheme="minorHAnsi"/>
          <w:color w:val="000000" w:themeColor="text1"/>
          <w:lang w:eastAsia="en-GB"/>
        </w:rPr>
        <w:t xml:space="preserve"> R</w:t>
      </w:r>
      <w:r w:rsidR="00035D4A">
        <w:rPr>
          <w:rFonts w:eastAsia="Times" w:cstheme="minorHAnsi"/>
          <w:color w:val="000000" w:themeColor="text1"/>
          <w:lang w:eastAsia="en-GB"/>
        </w:rPr>
        <w:t xml:space="preserve">iders </w:t>
      </w:r>
      <w:r>
        <w:rPr>
          <w:rFonts w:eastAsia="Times" w:cstheme="minorHAnsi"/>
          <w:color w:val="000000" w:themeColor="text1"/>
          <w:lang w:eastAsia="en-GB"/>
        </w:rPr>
        <w:t>A</w:t>
      </w:r>
      <w:r w:rsidR="00035D4A">
        <w:rPr>
          <w:rFonts w:eastAsia="Times" w:cstheme="minorHAnsi"/>
          <w:color w:val="000000" w:themeColor="text1"/>
          <w:lang w:eastAsia="en-GB"/>
        </w:rPr>
        <w:t>ssociation (TTRA).</w:t>
      </w:r>
    </w:p>
    <w:p w14:paraId="6536ECBD" w14:textId="77777777" w:rsidR="00A1664C" w:rsidRDefault="00A1664C" w:rsidP="00A1664C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73CAC719" w14:textId="04BCFE27" w:rsidR="007A7618" w:rsidRPr="00F648E7" w:rsidRDefault="00A1664C" w:rsidP="00A1664C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eastAsia="Times" w:cstheme="minorHAnsi"/>
          <w:color w:val="000000" w:themeColor="text1"/>
          <w:lang w:eastAsia="en-GB"/>
        </w:rPr>
        <w:t xml:space="preserve">Connor </w:t>
      </w:r>
      <w:proofErr w:type="spellStart"/>
      <w:r>
        <w:rPr>
          <w:rFonts w:eastAsia="Times" w:cstheme="minorHAnsi"/>
          <w:color w:val="000000" w:themeColor="text1"/>
          <w:lang w:eastAsia="en-GB"/>
        </w:rPr>
        <w:t>Hislop</w:t>
      </w:r>
      <w:proofErr w:type="spellEnd"/>
      <w:r>
        <w:rPr>
          <w:rFonts w:eastAsia="Times" w:cstheme="minorHAnsi"/>
          <w:color w:val="000000" w:themeColor="text1"/>
          <w:lang w:eastAsia="en-GB"/>
        </w:rPr>
        <w:t xml:space="preserve"> </w:t>
      </w:r>
      <w:proofErr w:type="gramStart"/>
      <w:r>
        <w:rPr>
          <w:rFonts w:eastAsia="Times" w:cstheme="minorHAnsi"/>
          <w:color w:val="000000" w:themeColor="text1"/>
          <w:lang w:eastAsia="en-GB"/>
        </w:rPr>
        <w:t>said:</w:t>
      </w:r>
      <w:proofErr w:type="gramEnd"/>
      <w:r>
        <w:rPr>
          <w:rFonts w:eastAsia="Times" w:cstheme="minorHAnsi"/>
          <w:color w:val="000000" w:themeColor="text1"/>
          <w:lang w:eastAsia="en-GB"/>
        </w:rPr>
        <w:t xml:space="preserve"> </w:t>
      </w:r>
      <w:r w:rsidR="00DC2EA9">
        <w:rPr>
          <w:rFonts w:eastAsia="Times" w:cstheme="minorHAnsi"/>
          <w:color w:val="000000" w:themeColor="text1"/>
          <w:lang w:eastAsia="en-GB"/>
        </w:rPr>
        <w:t>“</w:t>
      </w:r>
      <w:r w:rsidRPr="00F648E7">
        <w:rPr>
          <w:rFonts w:eastAsia="Times" w:cstheme="minorHAnsi"/>
          <w:color w:val="000000" w:themeColor="text1"/>
          <w:lang w:eastAsia="en-GB"/>
        </w:rPr>
        <w:t>I'm pleased to be presented with this stunning Coin &amp; Stamp Gift Set from Isle of Man Post Office. They are a s</w:t>
      </w:r>
      <w:bookmarkStart w:id="0" w:name="_GoBack"/>
      <w:bookmarkEnd w:id="0"/>
      <w:r w:rsidRPr="00F648E7">
        <w:rPr>
          <w:rFonts w:eastAsia="Times" w:cstheme="minorHAnsi"/>
          <w:color w:val="000000" w:themeColor="text1"/>
          <w:lang w:eastAsia="en-GB"/>
        </w:rPr>
        <w:t>pecial way to celebrate my father’s career and achievements</w:t>
      </w:r>
      <w:r w:rsidR="004770F6" w:rsidRPr="00F648E7">
        <w:rPr>
          <w:rFonts w:eastAsia="Times" w:cstheme="minorHAnsi"/>
          <w:color w:val="000000" w:themeColor="text1"/>
          <w:lang w:eastAsia="en-GB"/>
        </w:rPr>
        <w:t>.”</w:t>
      </w:r>
    </w:p>
    <w:p w14:paraId="10823970" w14:textId="6EE22B77" w:rsidR="00995ACF" w:rsidRPr="00F648E7" w:rsidRDefault="00995ACF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7A977C54" w14:textId="45EACD52" w:rsidR="004770F6" w:rsidRDefault="007A7618" w:rsidP="00F648E7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 w:rsidRPr="00F648E7">
        <w:rPr>
          <w:rFonts w:eastAsia="Times" w:cstheme="minorHAnsi"/>
          <w:color w:val="000000" w:themeColor="text1"/>
          <w:lang w:eastAsia="en-GB"/>
        </w:rPr>
        <w:t>Maxine Cannon, General Manager, Isle of Man Stamps &amp; Coins, said: ‘</w:t>
      </w:r>
      <w:r w:rsidR="00835B8D" w:rsidRPr="00F648E7">
        <w:rPr>
          <w:rFonts w:eastAsia="Times" w:cstheme="minorHAnsi"/>
          <w:color w:val="000000" w:themeColor="text1"/>
          <w:lang w:eastAsia="en-GB"/>
        </w:rPr>
        <w:t>S</w:t>
      </w:r>
      <w:r w:rsidR="00835B8D">
        <w:rPr>
          <w:rFonts w:eastAsia="Times" w:cstheme="minorHAnsi"/>
          <w:color w:val="000000" w:themeColor="text1"/>
          <w:lang w:eastAsia="en-GB"/>
        </w:rPr>
        <w:t xml:space="preserve">teve </w:t>
      </w:r>
      <w:proofErr w:type="spellStart"/>
      <w:r w:rsidR="00835B8D">
        <w:rPr>
          <w:rFonts w:eastAsia="Times" w:cstheme="minorHAnsi"/>
          <w:color w:val="000000" w:themeColor="text1"/>
          <w:lang w:eastAsia="en-GB"/>
        </w:rPr>
        <w:t>Hislop</w:t>
      </w:r>
      <w:proofErr w:type="spellEnd"/>
      <w:r w:rsidR="00835B8D">
        <w:rPr>
          <w:rFonts w:eastAsia="Times" w:cstheme="minorHAnsi"/>
          <w:color w:val="000000" w:themeColor="text1"/>
          <w:lang w:eastAsia="en-GB"/>
        </w:rPr>
        <w:t xml:space="preserve"> is a true TT legend and w</w:t>
      </w:r>
      <w:r w:rsidR="00A1664C" w:rsidRPr="00F648E7">
        <w:rPr>
          <w:rFonts w:eastAsia="Times" w:cstheme="minorHAnsi"/>
          <w:color w:val="000000" w:themeColor="text1"/>
          <w:lang w:eastAsia="en-GB"/>
        </w:rPr>
        <w:t xml:space="preserve">e are proud to be able to present </w:t>
      </w:r>
      <w:r w:rsidR="00864648">
        <w:rPr>
          <w:rFonts w:eastAsia="Times" w:cstheme="minorHAnsi"/>
          <w:color w:val="000000" w:themeColor="text1"/>
          <w:lang w:eastAsia="en-GB"/>
        </w:rPr>
        <w:t xml:space="preserve">the </w:t>
      </w:r>
      <w:proofErr w:type="spellStart"/>
      <w:r w:rsidR="00864648">
        <w:rPr>
          <w:rFonts w:eastAsia="Times" w:cstheme="minorHAnsi"/>
          <w:color w:val="000000" w:themeColor="text1"/>
          <w:lang w:eastAsia="en-GB"/>
        </w:rPr>
        <w:t>Hislop</w:t>
      </w:r>
      <w:proofErr w:type="spellEnd"/>
      <w:r w:rsidR="00864648">
        <w:rPr>
          <w:rFonts w:eastAsia="Times" w:cstheme="minorHAnsi"/>
          <w:color w:val="000000" w:themeColor="text1"/>
          <w:lang w:eastAsia="en-GB"/>
        </w:rPr>
        <w:t xml:space="preserve"> family</w:t>
      </w:r>
      <w:r w:rsidR="004770F6" w:rsidRPr="00F648E7">
        <w:rPr>
          <w:rFonts w:eastAsia="Times" w:cstheme="minorHAnsi"/>
          <w:color w:val="000000" w:themeColor="text1"/>
          <w:lang w:eastAsia="en-GB"/>
        </w:rPr>
        <w:t xml:space="preserve"> </w:t>
      </w:r>
      <w:r w:rsidR="00864648">
        <w:rPr>
          <w:rFonts w:eastAsia="Times" w:cstheme="minorHAnsi"/>
          <w:color w:val="000000" w:themeColor="text1"/>
          <w:lang w:eastAsia="en-GB"/>
        </w:rPr>
        <w:t xml:space="preserve">here today </w:t>
      </w:r>
      <w:r w:rsidR="00864648" w:rsidRPr="00035D4A">
        <w:rPr>
          <w:rFonts w:eastAsia="Times" w:cstheme="minorHAnsi"/>
          <w:lang w:eastAsia="en-GB"/>
        </w:rPr>
        <w:t xml:space="preserve">and </w:t>
      </w:r>
      <w:r w:rsidR="00035D4A" w:rsidRPr="00035D4A">
        <w:rPr>
          <w:rFonts w:eastAsia="Times" w:cstheme="minorHAnsi"/>
          <w:lang w:eastAsia="en-GB"/>
        </w:rPr>
        <w:t xml:space="preserve">those currently </w:t>
      </w:r>
      <w:r w:rsidR="00864648" w:rsidRPr="00035D4A">
        <w:rPr>
          <w:rFonts w:eastAsia="Times" w:cstheme="minorHAnsi"/>
          <w:lang w:eastAsia="en-GB"/>
        </w:rPr>
        <w:t xml:space="preserve">off </w:t>
      </w:r>
      <w:r w:rsidR="00035D4A" w:rsidRPr="00035D4A">
        <w:rPr>
          <w:rFonts w:eastAsia="Times" w:cstheme="minorHAnsi"/>
          <w:lang w:eastAsia="en-GB"/>
        </w:rPr>
        <w:t xml:space="preserve">Island </w:t>
      </w:r>
      <w:r w:rsidR="00A1664C" w:rsidRPr="00F648E7">
        <w:rPr>
          <w:rFonts w:eastAsia="Times" w:cstheme="minorHAnsi"/>
          <w:color w:val="000000" w:themeColor="text1"/>
          <w:lang w:eastAsia="en-GB"/>
        </w:rPr>
        <w:t xml:space="preserve">with these </w:t>
      </w:r>
      <w:r w:rsidR="00864648">
        <w:rPr>
          <w:rFonts w:eastAsia="Times" w:cstheme="minorHAnsi"/>
          <w:color w:val="000000" w:themeColor="text1"/>
          <w:lang w:eastAsia="en-GB"/>
        </w:rPr>
        <w:t xml:space="preserve">significant </w:t>
      </w:r>
      <w:r w:rsidR="00A1664C" w:rsidRPr="00F648E7">
        <w:rPr>
          <w:rFonts w:eastAsia="Times" w:cstheme="minorHAnsi"/>
          <w:color w:val="000000" w:themeColor="text1"/>
          <w:lang w:eastAsia="en-GB"/>
        </w:rPr>
        <w:t>numbers</w:t>
      </w:r>
      <w:r w:rsidR="004770F6" w:rsidRPr="00F648E7">
        <w:rPr>
          <w:rFonts w:eastAsia="Times" w:cstheme="minorHAnsi"/>
          <w:color w:val="000000" w:themeColor="text1"/>
          <w:lang w:eastAsia="en-GB"/>
        </w:rPr>
        <w:t xml:space="preserve"> of our limited edition Coin &amp; Stamp Set.”</w:t>
      </w:r>
    </w:p>
    <w:p w14:paraId="4EAA40B6" w14:textId="77777777" w:rsidR="00F648E7" w:rsidRPr="00F648E7" w:rsidRDefault="00F648E7" w:rsidP="00F648E7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0863EC40" w14:textId="363FE764" w:rsidR="007A7618" w:rsidRPr="007A7618" w:rsidRDefault="007A7618" w:rsidP="007A7618">
      <w:pPr>
        <w:spacing w:after="200" w:line="276" w:lineRule="auto"/>
        <w:rPr>
          <w:rFonts w:ascii="Calibri" w:eastAsia="Calibri" w:hAnsi="Calibri" w:cs="Times New Roman"/>
        </w:rPr>
      </w:pPr>
      <w:r w:rsidRPr="007A7618">
        <w:rPr>
          <w:rFonts w:ascii="Calibri" w:eastAsia="Calibri" w:hAnsi="Calibri" w:cs="Times New Roman"/>
          <w:b/>
          <w:color w:val="000000" w:themeColor="text1"/>
        </w:rPr>
        <w:t xml:space="preserve">Steve </w:t>
      </w:r>
      <w:proofErr w:type="spellStart"/>
      <w:r w:rsidRPr="007A7618">
        <w:rPr>
          <w:rFonts w:ascii="Calibri" w:eastAsia="Calibri" w:hAnsi="Calibri" w:cs="Times New Roman"/>
          <w:b/>
          <w:color w:val="000000" w:themeColor="text1"/>
        </w:rPr>
        <w:t>Hislop’s</w:t>
      </w:r>
      <w:proofErr w:type="spellEnd"/>
      <w:r w:rsidRPr="007A7618">
        <w:rPr>
          <w:rFonts w:ascii="Calibri" w:eastAsia="Calibri" w:hAnsi="Calibri" w:cs="Times New Roman"/>
          <w:b/>
          <w:color w:val="000000" w:themeColor="text1"/>
        </w:rPr>
        <w:t xml:space="preserve"> 120mph Lap</w:t>
      </w:r>
      <w:r w:rsidRPr="007A7618">
        <w:rPr>
          <w:rFonts w:ascii="Calibri" w:eastAsia="Calibri" w:hAnsi="Calibri" w:cs="Times New Roman"/>
          <w:color w:val="000000" w:themeColor="text1"/>
        </w:rPr>
        <w:t xml:space="preserve"> can be ordered from </w:t>
      </w:r>
      <w:hyperlink r:id="rId8" w:history="1">
        <w:r w:rsidR="00E5316C" w:rsidRPr="00C70445">
          <w:rPr>
            <w:rStyle w:val="Hyperlink"/>
            <w:rFonts w:ascii="Calibri" w:eastAsia="Calibri" w:hAnsi="Calibri" w:cs="Times New Roman"/>
          </w:rPr>
          <w:t>www.iompost.com</w:t>
        </w:r>
      </w:hyperlink>
      <w:r w:rsidR="0038528C">
        <w:rPr>
          <w:rFonts w:ascii="Calibri" w:eastAsia="Calibri" w:hAnsi="Calibri" w:cs="Times New Roman"/>
          <w:color w:val="0000FF"/>
          <w:u w:val="single"/>
        </w:rPr>
        <w:t>/hislop</w:t>
      </w:r>
      <w:r w:rsidRPr="007A7618">
        <w:rPr>
          <w:rFonts w:ascii="Calibri" w:eastAsia="Calibri" w:hAnsi="Calibri" w:cs="Times New Roman"/>
        </w:rPr>
        <w:t xml:space="preserve">. </w:t>
      </w:r>
    </w:p>
    <w:p w14:paraId="0C08CB23" w14:textId="6F08D78D" w:rsidR="007A7618" w:rsidRPr="007A7618" w:rsidRDefault="007A7618" w:rsidP="007A7618">
      <w:pPr>
        <w:spacing w:after="200" w:line="276" w:lineRule="auto"/>
        <w:ind w:left="4320"/>
        <w:rPr>
          <w:rFonts w:ascii="Calibri" w:eastAsia="Calibri" w:hAnsi="Calibri" w:cs="Times New Roman"/>
        </w:rPr>
      </w:pPr>
      <w:r w:rsidRPr="00157C63">
        <w:rPr>
          <w:rFonts w:ascii="Gill Sans MT" w:eastAsia="Times" w:hAnsi="Gill Sans MT" w:cs="Times New Roman"/>
          <w:b/>
          <w:lang w:eastAsia="en-GB"/>
        </w:rPr>
        <w:t>ENDS</w:t>
      </w:r>
    </w:p>
    <w:p w14:paraId="000E2F57" w14:textId="77777777" w:rsidR="007045D1" w:rsidRPr="00D7176A" w:rsidRDefault="007045D1" w:rsidP="007045D1">
      <w:pPr>
        <w:rPr>
          <w:rFonts w:ascii="Gill Sans MT" w:hAnsi="Gill Sans MT"/>
          <w:b/>
        </w:rPr>
      </w:pPr>
      <w:r w:rsidRPr="00D7176A">
        <w:rPr>
          <w:rFonts w:ascii="Gill Sans MT" w:hAnsi="Gill Sans MT"/>
          <w:b/>
        </w:rPr>
        <w:t>NOTES TO EDITOR</w:t>
      </w:r>
    </w:p>
    <w:p w14:paraId="3B3AD9BF" w14:textId="16B8829A" w:rsidR="007045D1" w:rsidRPr="001A0724" w:rsidRDefault="007045D1" w:rsidP="007045D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1A0724">
        <w:rPr>
          <w:rFonts w:ascii="Gill Sans MT" w:hAnsi="Gill Sans MT"/>
        </w:rPr>
        <w:t>Photo</w:t>
      </w:r>
      <w:r w:rsidR="00F343AE">
        <w:rPr>
          <w:rFonts w:ascii="Gill Sans MT" w:hAnsi="Gill Sans MT"/>
        </w:rPr>
        <w:t>1</w:t>
      </w:r>
      <w:r w:rsidRPr="001A0724">
        <w:rPr>
          <w:rFonts w:ascii="Gill Sans MT" w:hAnsi="Gill Sans MT"/>
        </w:rPr>
        <w:t xml:space="preserve"> embedded and attached of </w:t>
      </w:r>
      <w:r w:rsidR="00A2416A" w:rsidRPr="00A2416A">
        <w:rPr>
          <w:rFonts w:ascii="Gill Sans MT" w:hAnsi="Gill Sans MT"/>
        </w:rPr>
        <w:t xml:space="preserve">Maxine Cannon (IOMPO), Babs </w:t>
      </w:r>
      <w:proofErr w:type="spellStart"/>
      <w:r w:rsidR="00A2416A" w:rsidRPr="00A2416A">
        <w:rPr>
          <w:rFonts w:ascii="Gill Sans MT" w:hAnsi="Gill Sans MT"/>
        </w:rPr>
        <w:t>Cowley</w:t>
      </w:r>
      <w:proofErr w:type="spellEnd"/>
      <w:r w:rsidR="00A2416A" w:rsidRPr="00A2416A">
        <w:rPr>
          <w:rFonts w:ascii="Gill Sans MT" w:hAnsi="Gill Sans MT"/>
        </w:rPr>
        <w:t xml:space="preserve"> and Connor </w:t>
      </w:r>
      <w:proofErr w:type="spellStart"/>
      <w:r w:rsidR="00A2416A" w:rsidRPr="00A2416A">
        <w:rPr>
          <w:rFonts w:ascii="Gill Sans MT" w:hAnsi="Gill Sans MT"/>
        </w:rPr>
        <w:t>Hislop</w:t>
      </w:r>
      <w:proofErr w:type="spellEnd"/>
      <w:r w:rsidR="00A2416A" w:rsidRPr="00A2416A">
        <w:rPr>
          <w:rFonts w:ascii="Gill Sans MT" w:hAnsi="Gill Sans MT"/>
        </w:rPr>
        <w:t xml:space="preserve"> </w:t>
      </w:r>
    </w:p>
    <w:p w14:paraId="0F5AAEB9" w14:textId="77777777" w:rsidR="00F343AE" w:rsidRPr="00F343AE" w:rsidRDefault="007045D1" w:rsidP="004770F6">
      <w:pPr>
        <w:pStyle w:val="ListParagraph"/>
        <w:numPr>
          <w:ilvl w:val="0"/>
          <w:numId w:val="1"/>
        </w:num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 w:rsidRPr="00DF42F9">
        <w:rPr>
          <w:rFonts w:ascii="Gill Sans MT" w:hAnsi="Gill Sans MT"/>
        </w:rPr>
        <w:t xml:space="preserve">Further attachments: </w:t>
      </w:r>
    </w:p>
    <w:p w14:paraId="4E1C0780" w14:textId="24589E21" w:rsidR="00F343AE" w:rsidRPr="00F343AE" w:rsidRDefault="00F343AE" w:rsidP="00F343AE">
      <w:pPr>
        <w:pStyle w:val="ListParagraph"/>
        <w:numPr>
          <w:ilvl w:val="1"/>
          <w:numId w:val="1"/>
        </w:num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ascii="Gill Sans MT" w:hAnsi="Gill Sans MT"/>
        </w:rPr>
        <w:t xml:space="preserve">Photo 2: Connor </w:t>
      </w:r>
      <w:proofErr w:type="spellStart"/>
      <w:r>
        <w:rPr>
          <w:rFonts w:ascii="Gill Sans MT" w:hAnsi="Gill Sans MT"/>
        </w:rPr>
        <w:t>Hislop</w:t>
      </w:r>
      <w:proofErr w:type="spellEnd"/>
      <w:r>
        <w:rPr>
          <w:rFonts w:ascii="Gill Sans MT" w:hAnsi="Gill Sans MT"/>
        </w:rPr>
        <w:t xml:space="preserve">, </w:t>
      </w:r>
    </w:p>
    <w:p w14:paraId="0592F1A4" w14:textId="77777777" w:rsidR="00F343AE" w:rsidRPr="00F343AE" w:rsidRDefault="00F343AE" w:rsidP="00F343AE">
      <w:pPr>
        <w:pStyle w:val="ListParagraph"/>
        <w:numPr>
          <w:ilvl w:val="1"/>
          <w:numId w:val="1"/>
        </w:num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ascii="Gill Sans MT" w:hAnsi="Gill Sans MT"/>
        </w:rPr>
        <w:t xml:space="preserve">Photo 3: Bill Snelling, Babs </w:t>
      </w:r>
      <w:proofErr w:type="spellStart"/>
      <w:r>
        <w:rPr>
          <w:rFonts w:ascii="Gill Sans MT" w:hAnsi="Gill Sans MT"/>
        </w:rPr>
        <w:t>Cowley</w:t>
      </w:r>
      <w:proofErr w:type="spellEnd"/>
      <w:r>
        <w:rPr>
          <w:rFonts w:ascii="Gill Sans MT" w:hAnsi="Gill Sans MT"/>
        </w:rPr>
        <w:t xml:space="preserve">, Peter Farrer, Connor </w:t>
      </w:r>
      <w:proofErr w:type="spellStart"/>
      <w:r>
        <w:rPr>
          <w:rFonts w:ascii="Gill Sans MT" w:hAnsi="Gill Sans MT"/>
        </w:rPr>
        <w:t>Hislop</w:t>
      </w:r>
      <w:proofErr w:type="spellEnd"/>
      <w:r>
        <w:rPr>
          <w:rFonts w:ascii="Gill Sans MT" w:hAnsi="Gill Sans MT"/>
        </w:rPr>
        <w:t>, Janet Quayle, Maxine Cannon, Paul Quayle</w:t>
      </w:r>
    </w:p>
    <w:p w14:paraId="2BB7AB9D" w14:textId="14EC383B" w:rsidR="004770F6" w:rsidRPr="004770F6" w:rsidRDefault="00F343AE" w:rsidP="00F343AE">
      <w:pPr>
        <w:pStyle w:val="ListParagraph"/>
        <w:numPr>
          <w:ilvl w:val="1"/>
          <w:numId w:val="1"/>
        </w:num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>
        <w:rPr>
          <w:rFonts w:ascii="Gill Sans MT" w:hAnsi="Gill Sans MT"/>
        </w:rPr>
        <w:t xml:space="preserve">Photo 4: Peter Farrer (Grandfather of Connor) Kelly McCulloch (Mother of Connor) &amp; Connor </w:t>
      </w:r>
      <w:proofErr w:type="spellStart"/>
      <w:r>
        <w:rPr>
          <w:rFonts w:ascii="Gill Sans MT" w:hAnsi="Gill Sans MT"/>
        </w:rPr>
        <w:t>Hislop</w:t>
      </w:r>
      <w:proofErr w:type="spellEnd"/>
      <w:r>
        <w:rPr>
          <w:rFonts w:ascii="Gill Sans MT" w:hAnsi="Gill Sans MT"/>
        </w:rPr>
        <w:t xml:space="preserve">  </w:t>
      </w:r>
    </w:p>
    <w:p w14:paraId="0CB1E479" w14:textId="6A732413" w:rsidR="004770F6" w:rsidRDefault="004770F6" w:rsidP="002E0A0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Donations </w:t>
      </w:r>
      <w:proofErr w:type="gramStart"/>
      <w:r>
        <w:rPr>
          <w:rFonts w:ascii="Gill Sans MT" w:hAnsi="Gill Sans MT"/>
        </w:rPr>
        <w:t>will be made</w:t>
      </w:r>
      <w:proofErr w:type="gramEnd"/>
      <w:r>
        <w:rPr>
          <w:rFonts w:ascii="Gill Sans MT" w:hAnsi="Gill Sans MT"/>
        </w:rPr>
        <w:t xml:space="preserve"> to the TT Riders Association.</w:t>
      </w:r>
    </w:p>
    <w:p w14:paraId="5045DB3E" w14:textId="7E39DBCB" w:rsidR="00DF42F9" w:rsidRPr="004770F6" w:rsidRDefault="00DF42F9" w:rsidP="002E0A0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DF42F9">
        <w:rPr>
          <w:rFonts w:ascii="Gill Sans MT" w:hAnsi="Gill Sans MT"/>
        </w:rPr>
        <w:t xml:space="preserve">Stamp &amp; Coin Pack: </w:t>
      </w:r>
      <w:r w:rsidRPr="004770F6">
        <w:rPr>
          <w:rFonts w:ascii="Gill Sans MT" w:hAnsi="Gill Sans MT"/>
        </w:rPr>
        <w:t>The issue features photographs from the archives of “</w:t>
      </w:r>
      <w:proofErr w:type="spellStart"/>
      <w:r w:rsidRPr="004770F6">
        <w:rPr>
          <w:rFonts w:ascii="Gill Sans MT" w:hAnsi="Gill Sans MT"/>
        </w:rPr>
        <w:t>FoTTofinders</w:t>
      </w:r>
      <w:proofErr w:type="spellEnd"/>
      <w:r w:rsidRPr="004770F6">
        <w:rPr>
          <w:rFonts w:ascii="Gill Sans MT" w:hAnsi="Gill Sans MT"/>
        </w:rPr>
        <w:t xml:space="preserve">” with the story of </w:t>
      </w:r>
      <w:proofErr w:type="spellStart"/>
      <w:r w:rsidRPr="004770F6">
        <w:rPr>
          <w:rFonts w:ascii="Gill Sans MT" w:hAnsi="Gill Sans MT"/>
        </w:rPr>
        <w:t>Hislop’s</w:t>
      </w:r>
      <w:proofErr w:type="spellEnd"/>
      <w:r w:rsidRPr="004770F6">
        <w:rPr>
          <w:rFonts w:ascii="Gill Sans MT" w:hAnsi="Gill Sans MT"/>
        </w:rPr>
        <w:t xml:space="preserve"> early TT years written by Bill Snelling. It also recalls personal tales from </w:t>
      </w:r>
      <w:proofErr w:type="spellStart"/>
      <w:r w:rsidRPr="004770F6">
        <w:rPr>
          <w:rFonts w:ascii="Gill Sans MT" w:hAnsi="Gill Sans MT"/>
        </w:rPr>
        <w:t>Hislop’s</w:t>
      </w:r>
      <w:proofErr w:type="spellEnd"/>
      <w:r w:rsidRPr="004770F6">
        <w:rPr>
          <w:rFonts w:ascii="Gill Sans MT" w:hAnsi="Gill Sans MT"/>
        </w:rPr>
        <w:t xml:space="preserve"> F1 victory including the lap he found his front brake was defective and had to take a corner into Kirk Michael on the pavement! The stamp also featured in a four-stamp collection, TT Winners, which </w:t>
      </w:r>
      <w:proofErr w:type="gramStart"/>
      <w:r w:rsidRPr="004770F6">
        <w:rPr>
          <w:rFonts w:ascii="Gill Sans MT" w:hAnsi="Gill Sans MT"/>
        </w:rPr>
        <w:t>was issued</w:t>
      </w:r>
      <w:proofErr w:type="gramEnd"/>
      <w:r w:rsidRPr="004770F6">
        <w:rPr>
          <w:rFonts w:ascii="Gill Sans MT" w:hAnsi="Gill Sans MT"/>
        </w:rPr>
        <w:t xml:space="preserve"> by the Isle of Man Post Office in 2017.</w:t>
      </w:r>
    </w:p>
    <w:p w14:paraId="5B575D6D" w14:textId="6987DF58" w:rsidR="00DF42F9" w:rsidRPr="004770F6" w:rsidRDefault="00DF42F9" w:rsidP="004770F6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4770F6">
        <w:rPr>
          <w:rFonts w:ascii="Gill Sans MT" w:hAnsi="Gill Sans MT"/>
        </w:rPr>
        <w:t xml:space="preserve">Set of two brand new £2 </w:t>
      </w:r>
      <w:proofErr w:type="gramStart"/>
      <w:r w:rsidRPr="004770F6">
        <w:rPr>
          <w:rFonts w:ascii="Gill Sans MT" w:hAnsi="Gill Sans MT"/>
        </w:rPr>
        <w:t>coins which</w:t>
      </w:r>
      <w:proofErr w:type="gramEnd"/>
      <w:r w:rsidRPr="004770F6">
        <w:rPr>
          <w:rFonts w:ascii="Gill Sans MT" w:hAnsi="Gill Sans MT"/>
        </w:rPr>
        <w:t xml:space="preserve"> have been issued by Isle of Man </w:t>
      </w:r>
      <w:r w:rsidR="00A1664C" w:rsidRPr="004770F6">
        <w:rPr>
          <w:rFonts w:ascii="Gill Sans MT" w:hAnsi="Gill Sans MT"/>
        </w:rPr>
        <w:t xml:space="preserve">- </w:t>
      </w:r>
      <w:r w:rsidRPr="004770F6">
        <w:rPr>
          <w:rFonts w:ascii="Gill Sans MT" w:hAnsi="Gill Sans MT"/>
        </w:rPr>
        <w:t>presented in a wallet.</w:t>
      </w:r>
    </w:p>
    <w:p w14:paraId="6BA21692" w14:textId="74F361F5" w:rsidR="0038528C" w:rsidRPr="004770F6" w:rsidRDefault="0038528C" w:rsidP="004770F6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4770F6">
        <w:rPr>
          <w:rFonts w:ascii="Gill Sans MT" w:hAnsi="Gill Sans MT"/>
        </w:rPr>
        <w:t xml:space="preserve">Get the latest Isle of Man Stamps and Coins news at </w:t>
      </w:r>
      <w:hyperlink r:id="rId9" w:history="1">
        <w:r w:rsidRPr="004770F6">
          <w:rPr>
            <w:rFonts w:ascii="Gill Sans MT" w:hAnsi="Gill Sans MT"/>
          </w:rPr>
          <w:t>www.facbook.com/IsleofManStampsandCoins</w:t>
        </w:r>
      </w:hyperlink>
    </w:p>
    <w:p w14:paraId="016DC96A" w14:textId="327B92BB" w:rsidR="007A7618" w:rsidRPr="00D61028" w:rsidRDefault="007045D1" w:rsidP="00EB177B">
      <w:pPr>
        <w:pStyle w:val="ListParagraph"/>
        <w:numPr>
          <w:ilvl w:val="0"/>
          <w:numId w:val="1"/>
        </w:numPr>
        <w:spacing w:after="0" w:line="240" w:lineRule="auto"/>
        <w:ind w:right="-191"/>
        <w:rPr>
          <w:rStyle w:val="Hyperlink"/>
          <w:rFonts w:ascii="Gill Sans MT" w:eastAsia="Times New Roman" w:hAnsi="Gill Sans MT"/>
          <w:b/>
          <w:color w:val="auto"/>
          <w:sz w:val="16"/>
          <w:szCs w:val="16"/>
          <w:u w:val="none"/>
        </w:rPr>
      </w:pPr>
      <w:r w:rsidRPr="00D61028">
        <w:rPr>
          <w:rFonts w:ascii="Gill Sans MT" w:hAnsi="Gill Sans MT"/>
        </w:rPr>
        <w:t xml:space="preserve">For further pictures please visit our Media Centre where you can freely download copy, latest news, copyright free and approved images </w:t>
      </w:r>
      <w:hyperlink r:id="rId10" w:history="1">
        <w:r w:rsidRPr="00D61028">
          <w:rPr>
            <w:rStyle w:val="Hyperlink"/>
            <w:rFonts w:ascii="Gill Sans MT" w:hAnsi="Gill Sans MT"/>
          </w:rPr>
          <w:t>http://www.iompost.com/media-centre/login/</w:t>
        </w:r>
      </w:hyperlink>
    </w:p>
    <w:p w14:paraId="49B8DE3C" w14:textId="77777777" w:rsidR="00D61028" w:rsidRPr="00D61028" w:rsidRDefault="00D61028" w:rsidP="00EB177B">
      <w:pPr>
        <w:pStyle w:val="ListParagraph"/>
        <w:numPr>
          <w:ilvl w:val="0"/>
          <w:numId w:val="1"/>
        </w:numPr>
        <w:spacing w:after="0" w:line="240" w:lineRule="auto"/>
        <w:ind w:right="-191"/>
        <w:rPr>
          <w:rFonts w:ascii="Gill Sans MT" w:eastAsia="Times New Roman" w:hAnsi="Gill Sans MT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07"/>
      </w:tblGrid>
      <w:tr w:rsidR="007A7618" w:rsidRPr="00157C63" w14:paraId="61CECB95" w14:textId="77777777" w:rsidTr="00FA3953">
        <w:tc>
          <w:tcPr>
            <w:tcW w:w="4924" w:type="dxa"/>
            <w:shd w:val="clear" w:color="auto" w:fill="auto"/>
          </w:tcPr>
          <w:p w14:paraId="6BD4A04D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  <w:t>Sales &amp; Marketing</w:t>
            </w:r>
          </w:p>
          <w:p w14:paraId="57169E09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</w:p>
          <w:p w14:paraId="19B9B296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Phone: +44 (0)1624  698 437 </w:t>
            </w:r>
          </w:p>
          <w:p w14:paraId="0404ECE0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Email – Maxine Cannon</w:t>
            </w:r>
          </w:p>
          <w:p w14:paraId="4C0012AF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maxine.cannon@iompost.com    </w:t>
            </w:r>
          </w:p>
          <w:p w14:paraId="39D99E17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</w:p>
          <w:p w14:paraId="6C929C03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Office hours:  Monday to Friday  8.30am to 5pm GMT</w:t>
            </w: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ab/>
            </w:r>
          </w:p>
        </w:tc>
        <w:tc>
          <w:tcPr>
            <w:tcW w:w="4924" w:type="dxa"/>
            <w:shd w:val="clear" w:color="auto" w:fill="auto"/>
          </w:tcPr>
          <w:p w14:paraId="4F78201E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19A9533" wp14:editId="025AA657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57150</wp:posOffset>
                  </wp:positionV>
                  <wp:extent cx="697230" cy="697230"/>
                  <wp:effectExtent l="0" t="0" r="7620" b="7620"/>
                  <wp:wrapNone/>
                  <wp:docPr id="2" name="Picture 2" descr="twitter-bird-blue-on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-bird-blue-on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7C63"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  <w:t>Customer Services</w:t>
            </w:r>
          </w:p>
          <w:p w14:paraId="4E74F0A5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</w:p>
          <w:p w14:paraId="7740CA4C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Phone: +44 (0)1624  698 430 </w:t>
            </w:r>
          </w:p>
          <w:p w14:paraId="0B9DB615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Fax: +44 (0)1624  698434</w:t>
            </w:r>
          </w:p>
          <w:p w14:paraId="3C5EE978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Email: stamps@iompost.com</w:t>
            </w:r>
          </w:p>
          <w:p w14:paraId="202F7005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</w:p>
          <w:p w14:paraId="56E937F9" w14:textId="77777777" w:rsidR="007A7618" w:rsidRPr="00157C63" w:rsidRDefault="00DC2EA9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hyperlink r:id="rId12" w:history="1">
              <w:r w:rsidR="007A7618" w:rsidRPr="00157C63">
                <w:rPr>
                  <w:rFonts w:ascii="Gill Sans MT" w:eastAsia="Times New Roman" w:hAnsi="Gill Sans MT" w:cs="Times New Roman"/>
                  <w:color w:val="0000FF"/>
                  <w:sz w:val="16"/>
                  <w:szCs w:val="16"/>
                  <w:u w:val="single"/>
                </w:rPr>
                <w:t>www.iomstamps.com</w:t>
              </w:r>
            </w:hyperlink>
            <w:r w:rsidR="007A7618"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 </w:t>
            </w:r>
          </w:p>
          <w:p w14:paraId="4C152239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ab/>
            </w:r>
          </w:p>
        </w:tc>
      </w:tr>
    </w:tbl>
    <w:p w14:paraId="3651EB57" w14:textId="77777777" w:rsidR="00A77B16" w:rsidRDefault="00A77B16"/>
    <w:sectPr w:rsidR="00A77B16" w:rsidSect="00502840">
      <w:headerReference w:type="default" r:id="rId13"/>
      <w:footerReference w:type="default" r:id="rId14"/>
      <w:pgSz w:w="11900" w:h="16840"/>
      <w:pgMar w:top="3360" w:right="1134" w:bottom="1701" w:left="1134" w:header="68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5658" w14:textId="77777777" w:rsidR="0076744B" w:rsidRDefault="00493F82">
      <w:pPr>
        <w:spacing w:after="0" w:line="240" w:lineRule="auto"/>
      </w:pPr>
      <w:r>
        <w:separator/>
      </w:r>
    </w:p>
  </w:endnote>
  <w:endnote w:type="continuationSeparator" w:id="0">
    <w:p w14:paraId="1AFCEEE7" w14:textId="77777777" w:rsidR="0076744B" w:rsidRDefault="0049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024C" w14:textId="77777777" w:rsidR="00835490" w:rsidRDefault="007A7618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7215A3E" wp14:editId="55900604">
          <wp:simplePos x="0" y="0"/>
          <wp:positionH relativeFrom="column">
            <wp:align>center</wp:align>
          </wp:positionH>
          <wp:positionV relativeFrom="paragraph">
            <wp:posOffset>-464185</wp:posOffset>
          </wp:positionV>
          <wp:extent cx="7543800" cy="1028700"/>
          <wp:effectExtent l="0" t="0" r="0" b="0"/>
          <wp:wrapNone/>
          <wp:docPr id="3" name="Picture 3" descr="notic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ice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55E3" w14:textId="77777777" w:rsidR="0076744B" w:rsidRDefault="00493F82">
      <w:pPr>
        <w:spacing w:after="0" w:line="240" w:lineRule="auto"/>
      </w:pPr>
      <w:r>
        <w:separator/>
      </w:r>
    </w:p>
  </w:footnote>
  <w:footnote w:type="continuationSeparator" w:id="0">
    <w:p w14:paraId="7F14013F" w14:textId="77777777" w:rsidR="0076744B" w:rsidRDefault="0049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FECA" w14:textId="77777777" w:rsidR="00835490" w:rsidRDefault="007A7618" w:rsidP="00601159">
    <w:pPr>
      <w:pStyle w:val="Header"/>
      <w:jc w:val="cen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3C5D1C2" wp14:editId="670CF509">
          <wp:simplePos x="0" y="0"/>
          <wp:positionH relativeFrom="column">
            <wp:posOffset>-711835</wp:posOffset>
          </wp:positionH>
          <wp:positionV relativeFrom="paragraph">
            <wp:posOffset>-447675</wp:posOffset>
          </wp:positionV>
          <wp:extent cx="7543800" cy="2057400"/>
          <wp:effectExtent l="0" t="0" r="0" b="0"/>
          <wp:wrapNone/>
          <wp:docPr id="4" name="Picture 4" descr="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148"/>
    <w:multiLevelType w:val="hybridMultilevel"/>
    <w:tmpl w:val="AAB2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18"/>
    <w:rsid w:val="00035D4A"/>
    <w:rsid w:val="00141A23"/>
    <w:rsid w:val="0018014B"/>
    <w:rsid w:val="00265662"/>
    <w:rsid w:val="00336790"/>
    <w:rsid w:val="0038528C"/>
    <w:rsid w:val="00395A5F"/>
    <w:rsid w:val="004770F6"/>
    <w:rsid w:val="00493F82"/>
    <w:rsid w:val="00541BD6"/>
    <w:rsid w:val="00692AAD"/>
    <w:rsid w:val="0069371F"/>
    <w:rsid w:val="007045D1"/>
    <w:rsid w:val="0076744B"/>
    <w:rsid w:val="007A7618"/>
    <w:rsid w:val="007C7DED"/>
    <w:rsid w:val="007F7C8B"/>
    <w:rsid w:val="00805FBF"/>
    <w:rsid w:val="00835B8D"/>
    <w:rsid w:val="00842ED4"/>
    <w:rsid w:val="00864648"/>
    <w:rsid w:val="00995ACF"/>
    <w:rsid w:val="009C2422"/>
    <w:rsid w:val="00A1664C"/>
    <w:rsid w:val="00A2416A"/>
    <w:rsid w:val="00A6408D"/>
    <w:rsid w:val="00A77B16"/>
    <w:rsid w:val="00AC5E02"/>
    <w:rsid w:val="00AD6036"/>
    <w:rsid w:val="00C81A19"/>
    <w:rsid w:val="00CB2186"/>
    <w:rsid w:val="00CE0106"/>
    <w:rsid w:val="00D61028"/>
    <w:rsid w:val="00D910E4"/>
    <w:rsid w:val="00DC2EA9"/>
    <w:rsid w:val="00DF42F9"/>
    <w:rsid w:val="00E5316C"/>
    <w:rsid w:val="00E84196"/>
    <w:rsid w:val="00F343AE"/>
    <w:rsid w:val="00F648E7"/>
    <w:rsid w:val="00FB0867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69E1"/>
  <w15:chartTrackingRefBased/>
  <w15:docId w15:val="{18643D1B-DEA9-4C39-BCD8-99B1FCC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18"/>
  </w:style>
  <w:style w:type="paragraph" w:styleId="Footer">
    <w:name w:val="footer"/>
    <w:basedOn w:val="Normal"/>
    <w:link w:val="FooterChar"/>
    <w:uiPriority w:val="99"/>
    <w:unhideWhenUsed/>
    <w:rsid w:val="007A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18"/>
  </w:style>
  <w:style w:type="character" w:styleId="Hyperlink">
    <w:name w:val="Hyperlink"/>
    <w:rsid w:val="007045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mpost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omstamp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ompost.com/media-centre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book.com/IsleofManStampsandCoi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Davis</dc:creator>
  <cp:keywords/>
  <dc:description/>
  <cp:lastModifiedBy>Nicole Livingston</cp:lastModifiedBy>
  <cp:revision>7</cp:revision>
  <dcterms:created xsi:type="dcterms:W3CDTF">2019-05-31T10:24:00Z</dcterms:created>
  <dcterms:modified xsi:type="dcterms:W3CDTF">2019-06-03T10:40:00Z</dcterms:modified>
</cp:coreProperties>
</file>